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18" w:rsidRPr="00522B5D" w:rsidRDefault="004209A5" w:rsidP="009A411D">
      <w:pPr>
        <w:pStyle w:val="Standard1"/>
        <w:jc w:val="center"/>
        <w:rPr>
          <w:b/>
          <w:bCs/>
          <w:sz w:val="40"/>
          <w:szCs w:val="40"/>
        </w:rPr>
      </w:pPr>
      <w:r w:rsidRPr="00522B5D">
        <w:rPr>
          <w:b/>
          <w:bCs/>
          <w:sz w:val="40"/>
          <w:szCs w:val="40"/>
        </w:rPr>
        <w:t>Wilhelm Müller</w:t>
      </w:r>
    </w:p>
    <w:p w:rsidR="00D730F6" w:rsidRDefault="00D730F6" w:rsidP="008C47CA">
      <w:pPr>
        <w:pStyle w:val="TableContents"/>
      </w:pPr>
    </w:p>
    <w:p w:rsidR="00D730F6" w:rsidRDefault="004209A5" w:rsidP="008C47CA">
      <w:pPr>
        <w:pStyle w:val="TableContents"/>
      </w:pPr>
      <w:r>
        <w:t>Interpretier</w:t>
      </w:r>
      <w:r w:rsidR="00DE1A76">
        <w:t>e Müllers Gedicht „Jägers Lust“.</w:t>
      </w:r>
      <w:r>
        <w:t xml:space="preserve"> Überlege dir, wie man</w:t>
      </w:r>
      <w:r w:rsidR="00DE1A76">
        <w:t xml:space="preserve"> dieses Gedicht vertonen könnte.</w:t>
      </w:r>
    </w:p>
    <w:p w:rsidR="008C47CA" w:rsidRDefault="00DE1A76" w:rsidP="008C47CA">
      <w:pPr>
        <w:pStyle w:val="TableContents"/>
      </w:pPr>
      <w:r>
        <w:t>Suche nach einer Liedfassung des Gedichtes</w:t>
      </w:r>
      <w:r w:rsidR="00D730F6">
        <w:t xml:space="preserve"> </w:t>
      </w:r>
      <w:r>
        <w:t>und</w:t>
      </w:r>
      <w:r w:rsidR="00D730F6">
        <w:t xml:space="preserve"> vergleiche </w:t>
      </w:r>
      <w:r w:rsidR="003325AC">
        <w:t>sie</w:t>
      </w:r>
      <w:r w:rsidR="00D730F6">
        <w:t xml:space="preserve"> mit deinen Ideen.</w:t>
      </w:r>
    </w:p>
    <w:p w:rsidR="00D730F6" w:rsidRPr="00D730F6" w:rsidRDefault="00D730F6">
      <w:pPr>
        <w:pStyle w:val="TableContents"/>
        <w:spacing w:after="283"/>
        <w:rPr>
          <w:b/>
          <w:bCs/>
          <w:sz w:val="16"/>
        </w:rPr>
      </w:pPr>
    </w:p>
    <w:p w:rsidR="00927318" w:rsidRDefault="004209A5" w:rsidP="00D730F6">
      <w:pPr>
        <w:pStyle w:val="TableContents"/>
        <w:spacing w:after="200"/>
        <w:rPr>
          <w:b/>
          <w:bCs/>
        </w:rPr>
      </w:pPr>
      <w:r>
        <w:rPr>
          <w:b/>
          <w:bCs/>
        </w:rPr>
        <w:t>Jägers Lust</w:t>
      </w:r>
    </w:p>
    <w:p w:rsidR="00927318" w:rsidRDefault="004209A5">
      <w:pPr>
        <w:pStyle w:val="TableContents"/>
        <w:spacing w:after="283"/>
      </w:pPr>
      <w:r>
        <w:t>Es lebe, was auf Erden</w:t>
      </w:r>
      <w:r>
        <w:br/>
        <w:t>Stolziert in grüner Tracht</w:t>
      </w:r>
      <w:proofErr w:type="gramStart"/>
      <w:r>
        <w:t>,</w:t>
      </w:r>
      <w:proofErr w:type="gramEnd"/>
      <w:r>
        <w:br/>
        <w:t>Die Wälder und die Felder,</w:t>
      </w:r>
      <w:r>
        <w:br/>
        <w:t>Die Jäger und die Jagd!</w:t>
      </w:r>
    </w:p>
    <w:p w:rsidR="00927318" w:rsidRDefault="004209A5">
      <w:pPr>
        <w:pStyle w:val="TableContents"/>
        <w:spacing w:after="283"/>
      </w:pPr>
      <w:r>
        <w:t>Wie lustig ist's im Grünen,</w:t>
      </w:r>
      <w:r>
        <w:br/>
      </w:r>
      <w:proofErr w:type="gramStart"/>
      <w:r>
        <w:t>Wenn's</w:t>
      </w:r>
      <w:proofErr w:type="gramEnd"/>
      <w:r>
        <w:t xml:space="preserve"> helle Jagdhorn schallt,</w:t>
      </w:r>
      <w:r>
        <w:br/>
        <w:t>Wenn Hirsch' und Rehe springen,</w:t>
      </w:r>
      <w:r>
        <w:br/>
        <w:t>Wenn's blitzt und dampft und knallt!</w:t>
      </w:r>
    </w:p>
    <w:p w:rsidR="00927318" w:rsidRDefault="004209A5">
      <w:pPr>
        <w:pStyle w:val="TableContents"/>
        <w:spacing w:after="283"/>
      </w:pPr>
      <w:r>
        <w:t xml:space="preserve">Ich hab mir schwarz </w:t>
      </w:r>
      <w:proofErr w:type="spellStart"/>
      <w:r>
        <w:t>gesenget</w:t>
      </w:r>
      <w:proofErr w:type="spellEnd"/>
      <w:r>
        <w:br/>
        <w:t>Das rechte Augenlid:</w:t>
      </w:r>
      <w:r>
        <w:br/>
        <w:t xml:space="preserve">Was tut's, da mich mein </w:t>
      </w:r>
      <w:proofErr w:type="spellStart"/>
      <w:r>
        <w:t>Dirnel</w:t>
      </w:r>
      <w:proofErr w:type="spellEnd"/>
      <w:r>
        <w:br/>
        <w:t>So schwarz auch gerne sieht?</w:t>
      </w:r>
    </w:p>
    <w:p w:rsidR="00927318" w:rsidRDefault="004209A5">
      <w:pPr>
        <w:pStyle w:val="TableContents"/>
        <w:spacing w:after="283"/>
      </w:pPr>
      <w:r>
        <w:t>Mein Stutz und meine Dirne</w:t>
      </w:r>
      <w:proofErr w:type="gramStart"/>
      <w:r>
        <w:t>,</w:t>
      </w:r>
      <w:proofErr w:type="gramEnd"/>
      <w:r>
        <w:br/>
        <w:t>Sind die mir immer treu,</w:t>
      </w:r>
      <w:r>
        <w:br/>
        <w:t>Was tu ich weiter fragen</w:t>
      </w:r>
      <w:r>
        <w:br/>
        <w:t xml:space="preserve">Nach Welt und </w:t>
      </w:r>
      <w:proofErr w:type="spellStart"/>
      <w:r>
        <w:t>Klerisei</w:t>
      </w:r>
      <w:proofErr w:type="spellEnd"/>
      <w:r>
        <w:t>?</w:t>
      </w:r>
    </w:p>
    <w:p w:rsidR="00927318" w:rsidRDefault="004209A5">
      <w:pPr>
        <w:pStyle w:val="TableContents"/>
        <w:spacing w:after="283"/>
      </w:pPr>
      <w:r>
        <w:t>Im Walde bin ich König,</w:t>
      </w:r>
      <w:r>
        <w:br/>
      </w:r>
      <w:proofErr w:type="gramStart"/>
      <w:r>
        <w:t>Der Wald</w:t>
      </w:r>
      <w:proofErr w:type="gramEnd"/>
      <w:r>
        <w:t xml:space="preserve"> ist Gottes Haus;</w:t>
      </w:r>
      <w:r>
        <w:br/>
        <w:t>Da weht sein starker Odem</w:t>
      </w:r>
      <w:r>
        <w:br/>
        <w:t>Lebendig ein und aus.</w:t>
      </w:r>
    </w:p>
    <w:p w:rsidR="00927318" w:rsidRDefault="004209A5">
      <w:pPr>
        <w:pStyle w:val="TableContents"/>
        <w:spacing w:after="283"/>
      </w:pPr>
      <w:r>
        <w:t>Ein Wildschütz will ich bleiben</w:t>
      </w:r>
      <w:proofErr w:type="gramStart"/>
      <w:r>
        <w:t>,</w:t>
      </w:r>
      <w:proofErr w:type="gramEnd"/>
      <w:r>
        <w:br/>
        <w:t>So lang die Tannen grün,</w:t>
      </w:r>
      <w:r>
        <w:br/>
        <w:t>Mein Mädchen will ich küssen,</w:t>
      </w:r>
      <w:r>
        <w:br/>
        <w:t xml:space="preserve">So lang die Lippen </w:t>
      </w:r>
      <w:proofErr w:type="spellStart"/>
      <w:r>
        <w:t>glühn</w:t>
      </w:r>
      <w:proofErr w:type="spellEnd"/>
      <w:r>
        <w:t>.</w:t>
      </w:r>
    </w:p>
    <w:p w:rsidR="00927318" w:rsidRDefault="004209A5">
      <w:pPr>
        <w:pStyle w:val="TableContents"/>
        <w:spacing w:after="283"/>
      </w:pPr>
      <w:r>
        <w:t>Komm, Kind, mit mir zu wohnen</w:t>
      </w:r>
      <w:r>
        <w:br/>
        <w:t>Im freien Waldrevier!</w:t>
      </w:r>
      <w:r>
        <w:br/>
        <w:t>Von immergrünen Zweigen</w:t>
      </w:r>
      <w:r>
        <w:br/>
        <w:t>Bau ich ein Hüttchen dir.</w:t>
      </w:r>
    </w:p>
    <w:p w:rsidR="00927318" w:rsidRDefault="004209A5">
      <w:pPr>
        <w:pStyle w:val="TableContents"/>
        <w:spacing w:after="283"/>
      </w:pPr>
      <w:r>
        <w:t>Dann steig ich nimmer wieder</w:t>
      </w:r>
      <w:r>
        <w:br/>
        <w:t>Ins graue Dorf hinab,</w:t>
      </w:r>
      <w:r>
        <w:br/>
      </w:r>
      <w:proofErr w:type="gramStart"/>
      <w:r>
        <w:t>Im Walde</w:t>
      </w:r>
      <w:proofErr w:type="gramEnd"/>
      <w:r>
        <w:t xml:space="preserve"> will ich leben,</w:t>
      </w:r>
      <w:r>
        <w:br/>
        <w:t>Im Wald grabt mir ein Grab!</w:t>
      </w:r>
    </w:p>
    <w:p w:rsidR="00522B5D" w:rsidRDefault="004209A5">
      <w:pPr>
        <w:pStyle w:val="TableContents"/>
        <w:spacing w:after="283"/>
      </w:pPr>
      <w:proofErr w:type="spellStart"/>
      <w:r>
        <w:t>Daß</w:t>
      </w:r>
      <w:proofErr w:type="spellEnd"/>
      <w:r>
        <w:t xml:space="preserve"> nicht des Pfarrers Kühe</w:t>
      </w:r>
      <w:r>
        <w:br/>
        <w:t xml:space="preserve">Darauf zur Weide </w:t>
      </w:r>
      <w:proofErr w:type="spellStart"/>
      <w:r>
        <w:t>gehn</w:t>
      </w:r>
      <w:proofErr w:type="spellEnd"/>
      <w:r>
        <w:t>:</w:t>
      </w:r>
      <w:r>
        <w:br/>
      </w:r>
      <w:proofErr w:type="gramStart"/>
      <w:r>
        <w:t>Das Wild</w:t>
      </w:r>
      <w:proofErr w:type="gramEnd"/>
      <w:r>
        <w:t xml:space="preserve"> soll drüber springen.</w:t>
      </w:r>
      <w:r>
        <w:br/>
        <w:t xml:space="preserve">Kein Kreuz im Wege </w:t>
      </w:r>
      <w:proofErr w:type="spellStart"/>
      <w:r>
        <w:t>stehn.</w:t>
      </w:r>
    </w:p>
    <w:p w:rsidR="00927318" w:rsidRPr="00522B5D" w:rsidRDefault="00522B5D">
      <w:pPr>
        <w:pStyle w:val="TableContents"/>
        <w:spacing w:after="283"/>
        <w:rPr>
          <w:sz w:val="16"/>
        </w:rPr>
      </w:pPr>
      <w:proofErr w:type="spellEnd"/>
      <w:r w:rsidRPr="00522B5D">
        <w:rPr>
          <w:color w:val="808080" w:themeColor="background1" w:themeShade="80"/>
          <w:sz w:val="16"/>
        </w:rPr>
        <w:t>Quelle: Wilhelm Müller, Die Winte</w:t>
      </w:r>
      <w:r w:rsidR="000D60B2">
        <w:rPr>
          <w:color w:val="808080" w:themeColor="background1" w:themeShade="80"/>
          <w:sz w:val="16"/>
        </w:rPr>
        <w:t>rreise und andere Gedichte, erweiterte Neuausgabe</w:t>
      </w:r>
      <w:r w:rsidRPr="00522B5D">
        <w:rPr>
          <w:color w:val="808080" w:themeColor="background1" w:themeShade="80"/>
          <w:sz w:val="16"/>
        </w:rPr>
        <w:t>, hrsg. von Hans</w:t>
      </w:r>
      <w:r w:rsidR="000D60B2">
        <w:rPr>
          <w:color w:val="808080" w:themeColor="background1" w:themeShade="80"/>
          <w:sz w:val="16"/>
        </w:rPr>
        <w:t>-Rüdiger Schwab, Frankfurt/M. und</w:t>
      </w:r>
      <w:r w:rsidRPr="00522B5D">
        <w:rPr>
          <w:color w:val="808080" w:themeColor="background1" w:themeShade="80"/>
          <w:sz w:val="16"/>
        </w:rPr>
        <w:t xml:space="preserve"> Leipzig 1994, S. 130 f.</w:t>
      </w:r>
    </w:p>
    <w:sectPr w:rsidR="00927318" w:rsidRPr="00522B5D" w:rsidSect="000D60B2">
      <w:headerReference w:type="default" r:id="rId6"/>
      <w:footerReference w:type="default" r:id="rId7"/>
      <w:pgSz w:w="11906" w:h="16838"/>
      <w:pgMar w:top="567" w:right="1134" w:bottom="567" w:left="1134" w:header="567" w:footer="567" w:gutter="0"/>
      <w:printerSettings r:id="rId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7CA" w:rsidRDefault="008C47CA">
      <w:r>
        <w:separator/>
      </w:r>
    </w:p>
  </w:endnote>
  <w:endnote w:type="continuationSeparator" w:id="0">
    <w:p w:rsidR="008C47CA" w:rsidRDefault="008C4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crosoft YaHei">
    <w:charset w:val="86"/>
    <w:family w:val="auto"/>
    <w:pitch w:val="variable"/>
    <w:sig w:usb0="80000287" w:usb1="28CF3C52" w:usb2="00000016" w:usb3="00000000" w:csb0="0004001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A" w:rsidRPr="00522B5D" w:rsidRDefault="008C47CA" w:rsidP="00522B5D">
    <w:pPr>
      <w:pStyle w:val="Fuzeile"/>
      <w:jc w:val="right"/>
      <w:rPr>
        <w:color w:val="808080" w:themeColor="background1" w:themeShade="80"/>
      </w:rPr>
    </w:pPr>
    <w:r w:rsidRPr="00522B5D">
      <w:rPr>
        <w:color w:val="808080" w:themeColor="background1" w:themeShade="80"/>
      </w:rPr>
      <w:t xml:space="preserve">Autor: Sebastian </w:t>
    </w:r>
    <w:proofErr w:type="spellStart"/>
    <w:r w:rsidRPr="00522B5D">
      <w:rPr>
        <w:color w:val="808080" w:themeColor="background1" w:themeShade="80"/>
      </w:rPr>
      <w:t>Preylowski</w:t>
    </w:r>
    <w:proofErr w:type="spell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7CA" w:rsidRDefault="008C47CA">
      <w:r>
        <w:rPr>
          <w:color w:val="000000"/>
        </w:rPr>
        <w:separator/>
      </w:r>
    </w:p>
  </w:footnote>
  <w:footnote w:type="continuationSeparator" w:id="0">
    <w:p w:rsidR="008C47CA" w:rsidRDefault="008C47C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CA" w:rsidRDefault="008C47CA">
    <w:pPr>
      <w:pStyle w:val="Kopfzeile"/>
    </w:pPr>
    <w:r w:rsidRPr="000832B1"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131445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2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27318"/>
    <w:rsid w:val="000832B1"/>
    <w:rsid w:val="000D60B2"/>
    <w:rsid w:val="003325AC"/>
    <w:rsid w:val="00414762"/>
    <w:rsid w:val="004209A5"/>
    <w:rsid w:val="00522B5D"/>
    <w:rsid w:val="005D1683"/>
    <w:rsid w:val="00874647"/>
    <w:rsid w:val="008C47CA"/>
    <w:rsid w:val="00927318"/>
    <w:rsid w:val="009A411D"/>
    <w:rsid w:val="009C7FAE"/>
    <w:rsid w:val="00CC5AB3"/>
    <w:rsid w:val="00D730F6"/>
    <w:rsid w:val="00DC2887"/>
    <w:rsid w:val="00DE1A76"/>
    <w:rsid w:val="00FA2158"/>
    <w:rsid w:val="00FC39A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AB3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Standard1">
    <w:name w:val="Standard1"/>
    <w:rsid w:val="00CC5AB3"/>
  </w:style>
  <w:style w:type="paragraph" w:customStyle="1" w:styleId="Heading">
    <w:name w:val="Heading"/>
    <w:basedOn w:val="Standard1"/>
    <w:next w:val="Textbody"/>
    <w:rsid w:val="00CC5AB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1"/>
    <w:rsid w:val="00CC5AB3"/>
    <w:pPr>
      <w:spacing w:after="120"/>
    </w:pPr>
  </w:style>
  <w:style w:type="paragraph" w:styleId="Liste">
    <w:name w:val="List"/>
    <w:basedOn w:val="Textbody"/>
    <w:rsid w:val="00CC5AB3"/>
  </w:style>
  <w:style w:type="paragraph" w:styleId="Beschriftung">
    <w:name w:val="caption"/>
    <w:basedOn w:val="Standard1"/>
    <w:rsid w:val="00CC5A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CC5AB3"/>
    <w:pPr>
      <w:suppressLineNumbers/>
    </w:pPr>
  </w:style>
  <w:style w:type="paragraph" w:customStyle="1" w:styleId="TableContents">
    <w:name w:val="Table Contents"/>
    <w:basedOn w:val="Standard1"/>
    <w:rsid w:val="00CC5AB3"/>
    <w:pPr>
      <w:suppressLineNumbers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0832B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0832B1"/>
  </w:style>
  <w:style w:type="paragraph" w:styleId="Fuzeile">
    <w:name w:val="footer"/>
    <w:basedOn w:val="Standard"/>
    <w:link w:val="FuzeileZeichen"/>
    <w:uiPriority w:val="99"/>
    <w:semiHidden/>
    <w:unhideWhenUsed/>
    <w:rsid w:val="000832B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0832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Macintosh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Susanne Maas</cp:lastModifiedBy>
  <cp:revision>8</cp:revision>
  <cp:lastPrinted>2017-08-23T08:03:00Z</cp:lastPrinted>
  <dcterms:created xsi:type="dcterms:W3CDTF">2017-08-23T06:53:00Z</dcterms:created>
  <dcterms:modified xsi:type="dcterms:W3CDTF">2017-08-23T08:30:00Z</dcterms:modified>
</cp:coreProperties>
</file>